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45" w:rightFromText="45" w:vertAnchor="text"/>
        <w:tblW w:w="1125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95"/>
        <w:gridCol w:w="6872"/>
        <w:gridCol w:w="2083"/>
      </w:tblGrid>
      <w:tr w:rsidR="00F77681" w:rsidRPr="00F77681" w14:paraId="75D90BF0" w14:textId="77777777" w:rsidTr="00F77681">
        <w:trPr>
          <w:tblCellSpacing w:w="15" w:type="dxa"/>
        </w:trPr>
        <w:tc>
          <w:tcPr>
            <w:tcW w:w="11250" w:type="dxa"/>
            <w:gridSpan w:val="3"/>
            <w:shd w:val="clear" w:color="auto" w:fill="F5F5F5"/>
            <w:vAlign w:val="center"/>
            <w:hideMark/>
          </w:tcPr>
          <w:p w14:paraId="268E1FA8" w14:textId="77777777" w:rsidR="00F77681" w:rsidRPr="00F77681" w:rsidRDefault="00F77681" w:rsidP="00F77681">
            <w:pPr>
              <w:spacing w:before="100" w:beforeAutospacing="1" w:after="100" w:afterAutospacing="1" w:line="240" w:lineRule="auto"/>
              <w:jc w:val="center"/>
              <w:outlineLvl w:val="4"/>
              <w:rPr>
                <w:rFonts w:ascii="Verdana" w:eastAsia="Times New Roman" w:hAnsi="Verdana" w:cs="Times New Roman"/>
                <w:b/>
                <w:bCs/>
                <w:color w:val="800000"/>
                <w:sz w:val="18"/>
                <w:szCs w:val="18"/>
                <w:lang w:eastAsia="ru-RU"/>
              </w:rPr>
            </w:pPr>
            <w:r w:rsidRPr="00F77681">
              <w:rPr>
                <w:rFonts w:ascii="Verdana" w:eastAsia="Times New Roman" w:hAnsi="Verdana" w:cs="Times New Roman"/>
                <w:b/>
                <w:bCs/>
                <w:color w:val="800000"/>
                <w:sz w:val="18"/>
                <w:szCs w:val="18"/>
                <w:lang w:eastAsia="ru-RU"/>
              </w:rPr>
              <w:t>Диссертационный совет 24.1.163.01 при ИЯИ РАН</w:t>
            </w:r>
            <w:r w:rsidRPr="00F77681">
              <w:rPr>
                <w:rFonts w:ascii="Verdana" w:eastAsia="Times New Roman" w:hAnsi="Verdana" w:cs="Times New Roman"/>
                <w:b/>
                <w:bCs/>
                <w:color w:val="800000"/>
                <w:sz w:val="18"/>
                <w:szCs w:val="18"/>
                <w:lang w:eastAsia="ru-RU"/>
              </w:rPr>
              <w:br/>
              <w:t>1 октября 2026 г.</w:t>
            </w:r>
          </w:p>
          <w:p w14:paraId="35613AD0" w14:textId="77777777" w:rsidR="00F77681" w:rsidRPr="00F77681" w:rsidRDefault="00F77681" w:rsidP="00F77681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</w:p>
          <w:p w14:paraId="6E19FBAD" w14:textId="77777777" w:rsidR="00F77681" w:rsidRPr="00F77681" w:rsidRDefault="00F77681" w:rsidP="00F776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F77681">
              <w:rPr>
                <w:rFonts w:ascii="Verdana" w:eastAsia="Times New Roman" w:hAnsi="Verdana" w:cs="Times New Roman"/>
                <w:b/>
                <w:bCs/>
                <w:color w:val="000066"/>
                <w:sz w:val="17"/>
                <w:szCs w:val="17"/>
                <w:lang w:eastAsia="ru-RU"/>
              </w:rPr>
              <w:t>Успешно защитили кандидатские диссертации:</w:t>
            </w:r>
          </w:p>
        </w:tc>
      </w:tr>
      <w:tr w:rsidR="00F77681" w:rsidRPr="00F77681" w14:paraId="38913DAA" w14:textId="77777777" w:rsidTr="00F77681">
        <w:trPr>
          <w:tblCellSpacing w:w="15" w:type="dxa"/>
        </w:trPr>
        <w:tc>
          <w:tcPr>
            <w:tcW w:w="0" w:type="auto"/>
            <w:gridSpan w:val="3"/>
            <w:shd w:val="clear" w:color="auto" w:fill="F5F5F5"/>
            <w:vAlign w:val="center"/>
            <w:hideMark/>
          </w:tcPr>
          <w:p w14:paraId="22ABEC34" w14:textId="77777777" w:rsidR="00F77681" w:rsidRPr="00F77681" w:rsidRDefault="00F77681" w:rsidP="00F77681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F77681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pict w14:anchorId="20292797">
                <v:rect id="_x0000_i1025" style="width:0;height:1.5pt" o:hralign="center" o:hrstd="t" o:hr="t" fillcolor="#a0a0a0" stroked="f"/>
              </w:pict>
            </w:r>
          </w:p>
        </w:tc>
      </w:tr>
      <w:tr w:rsidR="00F77681" w:rsidRPr="00F77681" w14:paraId="2BC5CBAD" w14:textId="77777777" w:rsidTr="00F77681">
        <w:trPr>
          <w:tblCellSpacing w:w="15" w:type="dxa"/>
        </w:trPr>
        <w:tc>
          <w:tcPr>
            <w:tcW w:w="2250" w:type="dxa"/>
            <w:shd w:val="clear" w:color="auto" w:fill="F5F5F5"/>
            <w:vAlign w:val="center"/>
            <w:hideMark/>
          </w:tcPr>
          <w:p w14:paraId="36F77421" w14:textId="77777777" w:rsidR="00F77681" w:rsidRPr="00F77681" w:rsidRDefault="00F77681" w:rsidP="00F776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F77681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ФИО</w: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14:paraId="4E2EF9DE" w14:textId="77777777" w:rsidR="00F77681" w:rsidRPr="00F77681" w:rsidRDefault="00F77681" w:rsidP="00F776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F77681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Тема диссертации</w: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14:paraId="7B34985B" w14:textId="77777777" w:rsidR="00F77681" w:rsidRPr="00F77681" w:rsidRDefault="00F77681" w:rsidP="00F776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F77681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Научный руководитель</w:t>
            </w:r>
          </w:p>
        </w:tc>
      </w:tr>
      <w:tr w:rsidR="00F77681" w:rsidRPr="00F77681" w14:paraId="13D80218" w14:textId="77777777" w:rsidTr="00F77681">
        <w:trPr>
          <w:tblCellSpacing w:w="15" w:type="dxa"/>
        </w:trPr>
        <w:tc>
          <w:tcPr>
            <w:tcW w:w="0" w:type="auto"/>
            <w:gridSpan w:val="3"/>
            <w:shd w:val="clear" w:color="auto" w:fill="F5F5F5"/>
            <w:vAlign w:val="center"/>
            <w:hideMark/>
          </w:tcPr>
          <w:p w14:paraId="5E2385FC" w14:textId="77777777" w:rsidR="00F77681" w:rsidRPr="00F77681" w:rsidRDefault="00F77681" w:rsidP="00F77681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F77681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pict w14:anchorId="65E090CA">
                <v:rect id="_x0000_i1026" style="width:0;height:1.5pt" o:hralign="center" o:hrstd="t" o:hr="t" fillcolor="#a0a0a0" stroked="f"/>
              </w:pict>
            </w:r>
          </w:p>
        </w:tc>
      </w:tr>
      <w:tr w:rsidR="00F77681" w:rsidRPr="00F77681" w14:paraId="49A50491" w14:textId="77777777" w:rsidTr="00F77681">
        <w:trPr>
          <w:tblCellSpacing w:w="15" w:type="dxa"/>
        </w:trPr>
        <w:tc>
          <w:tcPr>
            <w:tcW w:w="2250" w:type="dxa"/>
            <w:shd w:val="clear" w:color="auto" w:fill="F5F5F5"/>
            <w:vAlign w:val="center"/>
            <w:hideMark/>
          </w:tcPr>
          <w:p w14:paraId="60D51B9F" w14:textId="77777777" w:rsidR="00F77681" w:rsidRPr="00F77681" w:rsidRDefault="00F77681" w:rsidP="00F77681">
            <w:pPr>
              <w:spacing w:after="24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F77681">
              <w:rPr>
                <w:rFonts w:ascii="Verdana" w:eastAsia="Times New Roman" w:hAnsi="Verdana" w:cs="Times New Roman"/>
                <w:b/>
                <w:bCs/>
                <w:color w:val="800000"/>
                <w:sz w:val="17"/>
                <w:szCs w:val="17"/>
                <w:lang w:eastAsia="ru-RU"/>
              </w:rPr>
              <w:t>Крюкова Екатерина Андреевна</w: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14:paraId="6A9198D9" w14:textId="77777777" w:rsidR="00F77681" w:rsidRPr="00F77681" w:rsidRDefault="00F77681" w:rsidP="00F77681">
            <w:pPr>
              <w:spacing w:after="24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F77681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Гипотетические векторные частицы массой порядка массы лёгких адронов в экспериментах с адронным пучком на фиксированной мишени</w: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14:paraId="6EA1A0DC" w14:textId="77777777" w:rsidR="00F77681" w:rsidRPr="00F77681" w:rsidRDefault="00F77681" w:rsidP="00F77681">
            <w:pPr>
              <w:spacing w:after="24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F77681">
              <w:rPr>
                <w:rFonts w:ascii="Verdana" w:eastAsia="Times New Roman" w:hAnsi="Verdana" w:cs="Times New Roman"/>
                <w:b/>
                <w:bCs/>
                <w:color w:val="000066"/>
                <w:sz w:val="17"/>
                <w:szCs w:val="17"/>
                <w:lang w:eastAsia="ru-RU"/>
              </w:rPr>
              <w:t>Горбунов Дмитрий Сергеевич</w:t>
            </w:r>
            <w:r w:rsidRPr="00F77681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,</w:t>
            </w:r>
            <w:r w:rsidRPr="00F77681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br/>
              <w:t>член-корреспондент РАН</w:t>
            </w:r>
          </w:p>
        </w:tc>
      </w:tr>
      <w:tr w:rsidR="00F77681" w:rsidRPr="00F77681" w14:paraId="056EEDED" w14:textId="77777777" w:rsidTr="00F77681">
        <w:trPr>
          <w:tblCellSpacing w:w="15" w:type="dxa"/>
        </w:trPr>
        <w:tc>
          <w:tcPr>
            <w:tcW w:w="2250" w:type="dxa"/>
            <w:shd w:val="clear" w:color="auto" w:fill="F5F5F5"/>
            <w:vAlign w:val="center"/>
            <w:hideMark/>
          </w:tcPr>
          <w:p w14:paraId="5AAD1733" w14:textId="77777777" w:rsidR="00F77681" w:rsidRPr="00F77681" w:rsidRDefault="00F77681" w:rsidP="00F77681">
            <w:pPr>
              <w:spacing w:after="24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proofErr w:type="spellStart"/>
            <w:r w:rsidRPr="00F77681">
              <w:rPr>
                <w:rFonts w:ascii="Verdana" w:eastAsia="Times New Roman" w:hAnsi="Verdana" w:cs="Times New Roman"/>
                <w:b/>
                <w:bCs/>
                <w:color w:val="800000"/>
                <w:sz w:val="17"/>
                <w:szCs w:val="17"/>
                <w:lang w:eastAsia="ru-RU"/>
              </w:rPr>
              <w:t>Ингерман</w:t>
            </w:r>
            <w:proofErr w:type="spellEnd"/>
            <w:r w:rsidRPr="00F77681">
              <w:rPr>
                <w:rFonts w:ascii="Verdana" w:eastAsia="Times New Roman" w:hAnsi="Verdana" w:cs="Times New Roman"/>
                <w:b/>
                <w:bCs/>
                <w:color w:val="800000"/>
                <w:sz w:val="17"/>
                <w:szCs w:val="17"/>
                <w:lang w:eastAsia="ru-RU"/>
              </w:rPr>
              <w:t xml:space="preserve"> Светлана Владимировна</w: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14:paraId="3D5FE847" w14:textId="77777777" w:rsidR="00F77681" w:rsidRPr="00F77681" w:rsidRDefault="00F77681" w:rsidP="00F77681">
            <w:pPr>
              <w:spacing w:after="24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F77681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Энергетические спектры антинейтрино продуктов деления </w:t>
            </w:r>
            <w:r w:rsidRPr="00F77681">
              <w:rPr>
                <w:rFonts w:ascii="Verdana" w:eastAsia="Times New Roman" w:hAnsi="Verdana" w:cs="Times New Roman"/>
                <w:color w:val="000066"/>
                <w:sz w:val="17"/>
                <w:szCs w:val="17"/>
                <w:vertAlign w:val="superscript"/>
                <w:lang w:eastAsia="ru-RU"/>
              </w:rPr>
              <w:t>235</w:t>
            </w:r>
            <w:r w:rsidRPr="00F77681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U, </w:t>
            </w:r>
            <w:r w:rsidRPr="00F77681">
              <w:rPr>
                <w:rFonts w:ascii="Verdana" w:eastAsia="Times New Roman" w:hAnsi="Verdana" w:cs="Times New Roman"/>
                <w:color w:val="000066"/>
                <w:sz w:val="17"/>
                <w:szCs w:val="17"/>
                <w:vertAlign w:val="superscript"/>
                <w:lang w:eastAsia="ru-RU"/>
              </w:rPr>
              <w:t>238</w:t>
            </w:r>
            <w:r w:rsidRPr="00F77681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U, </w:t>
            </w:r>
            <w:r w:rsidRPr="00F77681">
              <w:rPr>
                <w:rFonts w:ascii="Verdana" w:eastAsia="Times New Roman" w:hAnsi="Verdana" w:cs="Times New Roman"/>
                <w:color w:val="000066"/>
                <w:sz w:val="17"/>
                <w:szCs w:val="17"/>
                <w:vertAlign w:val="superscript"/>
                <w:lang w:eastAsia="ru-RU"/>
              </w:rPr>
              <w:t>239</w:t>
            </w:r>
            <w:r w:rsidRPr="00F77681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Pu и </w:t>
            </w:r>
            <w:r w:rsidRPr="00F77681">
              <w:rPr>
                <w:rFonts w:ascii="Verdana" w:eastAsia="Times New Roman" w:hAnsi="Verdana" w:cs="Times New Roman"/>
                <w:color w:val="000066"/>
                <w:sz w:val="17"/>
                <w:szCs w:val="17"/>
                <w:vertAlign w:val="superscript"/>
                <w:lang w:eastAsia="ru-RU"/>
              </w:rPr>
              <w:t>241</w:t>
            </w:r>
            <w:r w:rsidRPr="00F77681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Pu в ядерном реакторе, рассчитанные с использованием экспериментальных данных</w: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14:paraId="235EC316" w14:textId="77777777" w:rsidR="00F77681" w:rsidRPr="00F77681" w:rsidRDefault="00F77681" w:rsidP="00F77681">
            <w:pPr>
              <w:spacing w:after="24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F77681">
              <w:rPr>
                <w:rFonts w:ascii="Verdana" w:eastAsia="Times New Roman" w:hAnsi="Verdana" w:cs="Times New Roman"/>
                <w:b/>
                <w:bCs/>
                <w:color w:val="000066"/>
                <w:sz w:val="17"/>
                <w:szCs w:val="17"/>
                <w:lang w:eastAsia="ru-RU"/>
              </w:rPr>
              <w:t>Синёв Валерий Витальевич</w:t>
            </w:r>
            <w:r w:rsidRPr="00F77681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,</w:t>
            </w:r>
            <w:r w:rsidRPr="00F77681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br/>
              <w:t>д.ф.-м.н.</w:t>
            </w:r>
          </w:p>
        </w:tc>
      </w:tr>
      <w:tr w:rsidR="00F77681" w:rsidRPr="00F77681" w14:paraId="0DC3012A" w14:textId="77777777" w:rsidTr="00F77681">
        <w:trPr>
          <w:tblCellSpacing w:w="15" w:type="dxa"/>
        </w:trPr>
        <w:tc>
          <w:tcPr>
            <w:tcW w:w="11250" w:type="dxa"/>
            <w:gridSpan w:val="3"/>
            <w:shd w:val="clear" w:color="auto" w:fill="F5F5F5"/>
            <w:vAlign w:val="center"/>
            <w:hideMark/>
          </w:tcPr>
          <w:p w14:paraId="0BAA42CA" w14:textId="77777777" w:rsidR="00F77681" w:rsidRPr="00F77681" w:rsidRDefault="00F77681" w:rsidP="00F77681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F77681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pict w14:anchorId="731F736A">
                <v:rect id="_x0000_i1027" style="width:0;height:1.5pt" o:hralign="center" o:hrstd="t" o:hr="t" fillcolor="#a0a0a0" stroked="f"/>
              </w:pict>
            </w:r>
          </w:p>
          <w:p w14:paraId="1DD100DF" w14:textId="77777777" w:rsidR="00F77681" w:rsidRPr="00F77681" w:rsidRDefault="00F77681" w:rsidP="00F77681">
            <w:pPr>
              <w:spacing w:before="100" w:beforeAutospacing="1" w:after="100" w:afterAutospacing="1" w:line="240" w:lineRule="auto"/>
              <w:jc w:val="center"/>
              <w:outlineLvl w:val="5"/>
              <w:rPr>
                <w:rFonts w:ascii="Verdana" w:eastAsia="Times New Roman" w:hAnsi="Verdana" w:cs="Times New Roman"/>
                <w:b/>
                <w:bCs/>
                <w:color w:val="800000"/>
                <w:sz w:val="17"/>
                <w:szCs w:val="17"/>
                <w:lang w:eastAsia="ru-RU"/>
              </w:rPr>
            </w:pPr>
            <w:r w:rsidRPr="00F77681">
              <w:rPr>
                <w:rFonts w:ascii="Verdana" w:eastAsia="Times New Roman" w:hAnsi="Verdana" w:cs="Times New Roman"/>
                <w:b/>
                <w:bCs/>
                <w:color w:val="800000"/>
                <w:sz w:val="17"/>
                <w:szCs w:val="17"/>
                <w:lang w:eastAsia="ru-RU"/>
              </w:rPr>
              <w:t>Поздравляем защитившихся и их научных руководителей и</w:t>
            </w:r>
            <w:r w:rsidRPr="00F77681">
              <w:rPr>
                <w:rFonts w:ascii="Verdana" w:eastAsia="Times New Roman" w:hAnsi="Verdana" w:cs="Times New Roman"/>
                <w:b/>
                <w:bCs/>
                <w:color w:val="800000"/>
                <w:sz w:val="17"/>
                <w:szCs w:val="17"/>
                <w:lang w:eastAsia="ru-RU"/>
              </w:rPr>
              <w:br/>
            </w:r>
            <w:r w:rsidRPr="00F77681">
              <w:rPr>
                <w:rFonts w:ascii="Verdana" w:eastAsia="Times New Roman" w:hAnsi="Verdana" w:cs="Times New Roman"/>
                <w:b/>
                <w:bCs/>
                <w:color w:val="800000"/>
                <w:sz w:val="17"/>
                <w:szCs w:val="17"/>
                <w:lang w:eastAsia="ru-RU"/>
              </w:rPr>
              <w:br/>
              <w:t>желаем дальнейших успехов в науке, здоровья, счастья!</w:t>
            </w:r>
          </w:p>
          <w:p w14:paraId="761B3B68" w14:textId="45794E13" w:rsidR="00F77681" w:rsidRPr="00F77681" w:rsidRDefault="00F77681" w:rsidP="00F776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F77681">
              <w:rPr>
                <w:rFonts w:ascii="Verdana" w:eastAsia="Times New Roman" w:hAnsi="Verdana" w:cs="Times New Roman"/>
                <w:noProof/>
                <w:color w:val="000066"/>
                <w:sz w:val="17"/>
                <w:szCs w:val="17"/>
                <w:lang w:eastAsia="ru-RU"/>
              </w:rPr>
              <w:drawing>
                <wp:inline distT="0" distB="0" distL="0" distR="0" wp14:anchorId="189BA824" wp14:editId="3F01DC9D">
                  <wp:extent cx="4581525" cy="4857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81525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06CD63" w14:textId="77777777" w:rsidR="00A72295" w:rsidRDefault="00A72295"/>
    <w:sectPr w:rsidR="00A72295" w:rsidSect="00F7768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681"/>
    <w:rsid w:val="00A72295"/>
    <w:rsid w:val="00F7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8EAAF"/>
  <w15:chartTrackingRefBased/>
  <w15:docId w15:val="{21EF63D7-E8C7-45CF-A3AB-74EE5A371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F7768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6">
    <w:name w:val="heading 6"/>
    <w:basedOn w:val="a"/>
    <w:link w:val="60"/>
    <w:uiPriority w:val="9"/>
    <w:qFormat/>
    <w:rsid w:val="00F77681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F7768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F77681"/>
    <w:rPr>
      <w:rFonts w:ascii="Times New Roman" w:eastAsia="Times New Roman" w:hAnsi="Times New Roman" w:cs="Times New Roman"/>
      <w:b/>
      <w:bCs/>
      <w:sz w:val="15"/>
      <w:szCs w:val="15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54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2026-08-26T11:45:00Z</dcterms:created>
  <dcterms:modified xsi:type="dcterms:W3CDTF">2026-08-26T11:49:00Z</dcterms:modified>
</cp:coreProperties>
</file>